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5B95" w14:textId="77777777" w:rsidR="001329FF" w:rsidRPr="00F976DC" w:rsidRDefault="001329FF" w:rsidP="00F976DC">
      <w:pPr>
        <w:shd w:val="clear" w:color="auto" w:fill="FFFFFF"/>
        <w:spacing w:after="100" w:afterAutospacing="1" w:line="240" w:lineRule="auto"/>
        <w:jc w:val="center"/>
        <w:rPr>
          <w:rFonts w:eastAsia="Times New Roman" w:cstheme="minorHAnsi"/>
          <w:color w:val="212529"/>
          <w:kern w:val="0"/>
          <w:u w:val="single"/>
          <w:lang w:eastAsia="hu-HU"/>
          <w14:ligatures w14:val="none"/>
        </w:rPr>
      </w:pPr>
      <w:r w:rsidRPr="001329FF">
        <w:rPr>
          <w:rFonts w:eastAsia="Times New Roman" w:cstheme="minorHAnsi"/>
          <w:b/>
          <w:bCs/>
          <w:color w:val="212529"/>
          <w:kern w:val="0"/>
          <w:u w:val="single"/>
          <w:lang w:eastAsia="hu-HU"/>
          <w14:ligatures w14:val="none"/>
        </w:rPr>
        <w:t>Bursa Hungarica Felsőoktatási Önkormányzati Ösztöndíjpályáza</w:t>
      </w:r>
      <w:r w:rsidRPr="00F976DC">
        <w:rPr>
          <w:rFonts w:eastAsia="Times New Roman" w:cstheme="minorHAnsi"/>
          <w:b/>
          <w:bCs/>
          <w:color w:val="212529"/>
          <w:kern w:val="0"/>
          <w:u w:val="single"/>
          <w:lang w:eastAsia="hu-HU"/>
          <w14:ligatures w14:val="none"/>
        </w:rPr>
        <w:t>t</w:t>
      </w:r>
    </w:p>
    <w:p w14:paraId="57F351DF" w14:textId="139F0AAA" w:rsidR="001329FF" w:rsidRPr="00F976DC" w:rsidRDefault="00F976DC" w:rsidP="00F976DC">
      <w:pPr>
        <w:spacing w:after="3" w:line="248" w:lineRule="auto"/>
        <w:ind w:left="10" w:hanging="10"/>
        <w:jc w:val="both"/>
        <w:rPr>
          <w:rFonts w:eastAsia="Times New Roman" w:cstheme="minorHAnsi"/>
          <w:b/>
          <w:bCs/>
          <w:color w:val="212529"/>
          <w:kern w:val="0"/>
          <w:lang w:eastAsia="hu-HU"/>
          <w14:ligatures w14:val="none"/>
        </w:rPr>
      </w:pPr>
      <w:bookmarkStart w:id="0" w:name="_Hlk146871783"/>
      <w:r w:rsidRPr="00F976DC">
        <w:rPr>
          <w:rFonts w:eastAsia="Calibri" w:cstheme="minorHAnsi"/>
          <w:b/>
          <w:bCs/>
          <w:kern w:val="0"/>
          <w:lang w:eastAsia="hu-HU"/>
          <w14:ligatures w14:val="none"/>
        </w:rPr>
        <w:t>Nagyréde Nagyközség Önkormányzata Képviselő-testületének</w:t>
      </w:r>
      <w:bookmarkStart w:id="1" w:name="_Hlk146871629"/>
      <w:r w:rsidRPr="00F976DC">
        <w:rPr>
          <w:rFonts w:eastAsia="Calibri" w:cstheme="minorHAnsi"/>
          <w:b/>
          <w:bCs/>
          <w:kern w:val="0"/>
          <w:lang w:eastAsia="hu-HU"/>
          <w14:ligatures w14:val="none"/>
        </w:rPr>
        <w:t xml:space="preserve"> Egészségügyi, Szociális, Kulturális, Turisztikai és Sportbizottsága</w:t>
      </w:r>
      <w:bookmarkEnd w:id="0"/>
      <w:bookmarkEnd w:id="1"/>
      <w:r w:rsidR="00386EDE">
        <w:rPr>
          <w:rFonts w:eastAsia="Calibri" w:cstheme="minorHAnsi"/>
          <w:b/>
          <w:bCs/>
          <w:kern w:val="0"/>
          <w:lang w:eastAsia="hu-HU"/>
          <w14:ligatures w14:val="none"/>
        </w:rPr>
        <w:t xml:space="preserve"> </w:t>
      </w:r>
      <w:r w:rsidR="00181B24">
        <w:rPr>
          <w:rFonts w:eastAsia="Calibri" w:cstheme="minorHAnsi"/>
          <w:b/>
          <w:bCs/>
          <w:kern w:val="0"/>
          <w:lang w:eastAsia="hu-HU"/>
          <w14:ligatures w14:val="none"/>
        </w:rPr>
        <w:t>18</w:t>
      </w:r>
      <w:r w:rsidRPr="00F976DC">
        <w:rPr>
          <w:rFonts w:eastAsia="Calibri" w:cstheme="minorHAnsi"/>
          <w:b/>
          <w:bCs/>
          <w:kern w:val="0"/>
          <w:lang w:eastAsia="hu-HU"/>
          <w14:ligatures w14:val="none"/>
        </w:rPr>
        <w:t>/202</w:t>
      </w:r>
      <w:r w:rsidR="007238A8">
        <w:rPr>
          <w:rFonts w:eastAsia="Calibri" w:cstheme="minorHAnsi"/>
          <w:b/>
          <w:bCs/>
          <w:kern w:val="0"/>
          <w:lang w:eastAsia="hu-HU"/>
          <w14:ligatures w14:val="none"/>
        </w:rPr>
        <w:t>6</w:t>
      </w:r>
      <w:r w:rsidRPr="00F976DC">
        <w:rPr>
          <w:rFonts w:eastAsia="Calibri" w:cstheme="minorHAnsi"/>
          <w:b/>
          <w:bCs/>
          <w:kern w:val="0"/>
          <w:lang w:eastAsia="hu-HU"/>
          <w14:ligatures w14:val="none"/>
        </w:rPr>
        <w:t>.</w:t>
      </w:r>
      <w:r w:rsidR="007453A8">
        <w:rPr>
          <w:rFonts w:eastAsia="Calibri" w:cstheme="minorHAnsi"/>
          <w:b/>
          <w:bCs/>
          <w:kern w:val="0"/>
          <w:lang w:eastAsia="hu-HU"/>
          <w14:ligatures w14:val="none"/>
        </w:rPr>
        <w:t xml:space="preserve"> </w:t>
      </w:r>
      <w:r w:rsidRPr="00F976DC">
        <w:rPr>
          <w:rFonts w:eastAsia="Calibri" w:cstheme="minorHAnsi"/>
          <w:b/>
          <w:bCs/>
          <w:kern w:val="0"/>
          <w:lang w:eastAsia="hu-HU"/>
          <w14:ligatures w14:val="none"/>
        </w:rPr>
        <w:t>(</w:t>
      </w:r>
      <w:r w:rsidR="00C4740F">
        <w:rPr>
          <w:rFonts w:eastAsia="Calibri" w:cstheme="minorHAnsi"/>
          <w:b/>
          <w:bCs/>
          <w:kern w:val="0"/>
          <w:lang w:eastAsia="hu-HU"/>
          <w14:ligatures w14:val="none"/>
        </w:rPr>
        <w:t>X</w:t>
      </w:r>
      <w:r w:rsidR="00EE199C">
        <w:rPr>
          <w:rFonts w:eastAsia="Calibri" w:cstheme="minorHAnsi"/>
          <w:b/>
          <w:bCs/>
          <w:kern w:val="0"/>
          <w:lang w:eastAsia="hu-HU"/>
          <w14:ligatures w14:val="none"/>
        </w:rPr>
        <w:t>.</w:t>
      </w:r>
      <w:r w:rsidR="00181B24">
        <w:rPr>
          <w:rFonts w:eastAsia="Calibri" w:cstheme="minorHAnsi"/>
          <w:b/>
          <w:bCs/>
          <w:kern w:val="0"/>
          <w:lang w:eastAsia="hu-HU"/>
          <w14:ligatures w14:val="none"/>
        </w:rPr>
        <w:t>5</w:t>
      </w:r>
      <w:r w:rsidR="00C4740F">
        <w:rPr>
          <w:rFonts w:eastAsia="Calibri" w:cstheme="minorHAnsi"/>
          <w:b/>
          <w:bCs/>
          <w:kern w:val="0"/>
          <w:lang w:eastAsia="hu-HU"/>
          <w14:ligatures w14:val="none"/>
        </w:rPr>
        <w:t>.</w:t>
      </w:r>
      <w:r w:rsidRPr="00F976DC">
        <w:rPr>
          <w:rFonts w:eastAsia="Calibri" w:cstheme="minorHAnsi"/>
          <w:b/>
          <w:bCs/>
          <w:kern w:val="0"/>
          <w:lang w:eastAsia="hu-HU"/>
          <w14:ligatures w14:val="none"/>
        </w:rPr>
        <w:t>) határozatával a</w:t>
      </w:r>
      <w:r w:rsidR="001329FF" w:rsidRPr="001329FF">
        <w:rPr>
          <w:rFonts w:eastAsia="Times New Roman" w:cstheme="minorHAnsi"/>
          <w:b/>
          <w:bCs/>
          <w:color w:val="212529"/>
          <w:kern w:val="0"/>
          <w:lang w:eastAsia="hu-HU"/>
          <w14:ligatures w14:val="none"/>
        </w:rPr>
        <w:t xml:space="preserve"> Bursa Hungarica Felsőoktatási Önkormányzati Ösztöndíjpályáz</w:t>
      </w:r>
      <w:r w:rsidRPr="00F976DC">
        <w:rPr>
          <w:rFonts w:eastAsia="Times New Roman" w:cstheme="minorHAnsi"/>
          <w:b/>
          <w:bCs/>
          <w:color w:val="212529"/>
          <w:kern w:val="0"/>
          <w:lang w:eastAsia="hu-HU"/>
          <w14:ligatures w14:val="none"/>
        </w:rPr>
        <w:t>at kiírásáról döntött.</w:t>
      </w:r>
    </w:p>
    <w:p w14:paraId="2C98C3D6" w14:textId="77777777" w:rsidR="00F976DC" w:rsidRPr="001329FF" w:rsidRDefault="00F976DC" w:rsidP="00F976DC">
      <w:pPr>
        <w:spacing w:after="3" w:line="248" w:lineRule="auto"/>
        <w:ind w:left="10" w:hanging="10"/>
        <w:jc w:val="both"/>
        <w:rPr>
          <w:rFonts w:eastAsia="Calibri" w:cstheme="minorHAnsi"/>
          <w:b/>
          <w:bCs/>
          <w:kern w:val="0"/>
          <w:lang w:eastAsia="hu-HU"/>
          <w14:ligatures w14:val="none"/>
        </w:rPr>
      </w:pPr>
    </w:p>
    <w:p w14:paraId="7B9DAAD3" w14:textId="77777777" w:rsidR="001329FF" w:rsidRPr="001329FF" w:rsidRDefault="00F976DC" w:rsidP="001329FF">
      <w:pPr>
        <w:shd w:val="clear" w:color="auto" w:fill="FFFFFF"/>
        <w:spacing w:after="100" w:afterAutospacing="1" w:line="240" w:lineRule="auto"/>
        <w:rPr>
          <w:rFonts w:eastAsia="Times New Roman" w:cstheme="minorHAnsi"/>
          <w:color w:val="212529"/>
          <w:kern w:val="0"/>
          <w:lang w:eastAsia="hu-HU"/>
          <w14:ligatures w14:val="none"/>
        </w:rPr>
      </w:pPr>
      <w:r w:rsidRPr="00F976DC">
        <w:rPr>
          <w:rFonts w:eastAsia="Times New Roman" w:cstheme="minorHAnsi"/>
          <w:color w:val="212529"/>
          <w:kern w:val="0"/>
          <w:lang w:eastAsia="hu-HU"/>
          <w14:ligatures w14:val="none"/>
        </w:rPr>
        <w:t>Az Ösztöndíjpályázatra p</w:t>
      </w:r>
      <w:r w:rsidR="001329FF" w:rsidRPr="001329FF">
        <w:rPr>
          <w:rFonts w:eastAsia="Times New Roman" w:cstheme="minorHAnsi"/>
          <w:color w:val="212529"/>
          <w:kern w:val="0"/>
          <w:lang w:eastAsia="hu-HU"/>
          <w14:ligatures w14:val="none"/>
        </w:rPr>
        <w:t xml:space="preserve">ályázhatnak azok a </w:t>
      </w:r>
      <w:r w:rsidR="001329FF" w:rsidRPr="00F976DC">
        <w:rPr>
          <w:rFonts w:eastAsia="Times New Roman" w:cstheme="minorHAnsi"/>
          <w:color w:val="212529"/>
          <w:kern w:val="0"/>
          <w:lang w:eastAsia="hu-HU"/>
          <w14:ligatures w14:val="none"/>
        </w:rPr>
        <w:t>Nagyréde</w:t>
      </w:r>
      <w:r w:rsidR="001329FF" w:rsidRPr="001329FF">
        <w:rPr>
          <w:rFonts w:eastAsia="Times New Roman" w:cstheme="minorHAnsi"/>
          <w:color w:val="212529"/>
          <w:kern w:val="0"/>
          <w:lang w:eastAsia="hu-HU"/>
          <w14:ligatures w14:val="none"/>
        </w:rPr>
        <w:t xml:space="preserve"> közigazgatási területén lakóhellyel rendelkező, szociálisan hátrányos helyzetű fiatalok, akik:</w:t>
      </w:r>
    </w:p>
    <w:p w14:paraId="6AAF68CB" w14:textId="0CF047CA" w:rsidR="001329FF" w:rsidRPr="001329FF" w:rsidRDefault="001329FF" w:rsidP="001329FF">
      <w:pPr>
        <w:numPr>
          <w:ilvl w:val="0"/>
          <w:numId w:val="1"/>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w:t>
      </w:r>
      <w:r w:rsidR="00A43B4E">
        <w:rPr>
          <w:rFonts w:eastAsia="Times New Roman" w:cstheme="minorHAnsi"/>
          <w:color w:val="212529"/>
          <w:kern w:val="0"/>
          <w:lang w:eastAsia="hu-HU"/>
          <w14:ligatures w14:val="none"/>
        </w:rPr>
        <w:t xml:space="preserve"> </w:t>
      </w:r>
      <w:r w:rsidRPr="001329FF">
        <w:rPr>
          <w:rFonts w:eastAsia="Times New Roman" w:cstheme="minorHAnsi"/>
          <w:color w:val="212529"/>
          <w:kern w:val="0"/>
          <w:lang w:eastAsia="hu-HU"/>
          <w14:ligatures w14:val="none"/>
        </w:rPr>
        <w:t>képzésben, vagy felsőoktatási szakképzésben folytatják tanulmányaikat;</w:t>
      </w:r>
    </w:p>
    <w:p w14:paraId="66543598" w14:textId="2A85BC88" w:rsidR="001329FF" w:rsidRPr="001329FF" w:rsidRDefault="001329FF" w:rsidP="001329FF">
      <w:pPr>
        <w:numPr>
          <w:ilvl w:val="0"/>
          <w:numId w:val="1"/>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 202</w:t>
      </w:r>
      <w:r w:rsidR="00181B24">
        <w:rPr>
          <w:rFonts w:eastAsia="Times New Roman" w:cstheme="minorHAnsi"/>
          <w:color w:val="212529"/>
          <w:kern w:val="0"/>
          <w:lang w:eastAsia="hu-HU"/>
          <w14:ligatures w14:val="none"/>
        </w:rPr>
        <w:t>6</w:t>
      </w:r>
      <w:r w:rsidRPr="001329FF">
        <w:rPr>
          <w:rFonts w:eastAsia="Times New Roman" w:cstheme="minorHAnsi"/>
          <w:color w:val="212529"/>
          <w:kern w:val="0"/>
          <w:lang w:eastAsia="hu-HU"/>
          <w14:ligatures w14:val="none"/>
        </w:rPr>
        <w:t>. szeptemberében felsőoktatási tanulmányaik utolsó évét megkezdő hallgatók is,</w:t>
      </w:r>
    </w:p>
    <w:p w14:paraId="4799001B" w14:textId="77777777" w:rsidR="001329FF" w:rsidRPr="001329FF" w:rsidRDefault="001329FF" w:rsidP="001329FF">
      <w:pPr>
        <w:numPr>
          <w:ilvl w:val="0"/>
          <w:numId w:val="1"/>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akiknek a hallgatói jogviszonya a felsőoktatási intézményben a pályázás időpontjában szünetel,</w:t>
      </w:r>
    </w:p>
    <w:p w14:paraId="53A5D743" w14:textId="4B87EC2D" w:rsidR="001329FF" w:rsidRPr="001329FF" w:rsidRDefault="001329FF" w:rsidP="001329FF">
      <w:pPr>
        <w:numPr>
          <w:ilvl w:val="0"/>
          <w:numId w:val="1"/>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 202</w:t>
      </w:r>
      <w:r w:rsidR="00181B24">
        <w:rPr>
          <w:rFonts w:eastAsia="Times New Roman" w:cstheme="minorHAnsi"/>
          <w:color w:val="212529"/>
          <w:kern w:val="0"/>
          <w:lang w:eastAsia="hu-HU"/>
          <w14:ligatures w14:val="none"/>
        </w:rPr>
        <w:t>6</w:t>
      </w:r>
      <w:r w:rsidRPr="001329FF">
        <w:rPr>
          <w:rFonts w:eastAsia="Times New Roman" w:cstheme="minorHAnsi"/>
          <w:color w:val="212529"/>
          <w:kern w:val="0"/>
          <w:lang w:eastAsia="hu-HU"/>
          <w14:ligatures w14:val="none"/>
        </w:rPr>
        <w:t>/202</w:t>
      </w:r>
      <w:r w:rsidR="00181B24">
        <w:rPr>
          <w:rFonts w:eastAsia="Times New Roman" w:cstheme="minorHAnsi"/>
          <w:color w:val="212529"/>
          <w:kern w:val="0"/>
          <w:lang w:eastAsia="hu-HU"/>
          <w14:ligatures w14:val="none"/>
        </w:rPr>
        <w:t>7</w:t>
      </w:r>
      <w:r w:rsidRPr="001329FF">
        <w:rPr>
          <w:rFonts w:eastAsia="Times New Roman" w:cstheme="minorHAnsi"/>
          <w:color w:val="212529"/>
          <w:kern w:val="0"/>
          <w:lang w:eastAsia="hu-HU"/>
          <w14:ligatures w14:val="none"/>
        </w:rPr>
        <w:t>. tanévben utolsó éves, érettségi előtt álló középiskolás, illetve felsőfokú végzettséggel nem rendelkező, felsőoktatási intézménybe felvételt még nem nyert, érettségizett pályázók, akik a 202</w:t>
      </w:r>
      <w:r w:rsidR="00181B24">
        <w:rPr>
          <w:rFonts w:eastAsia="Times New Roman" w:cstheme="minorHAnsi"/>
          <w:color w:val="212529"/>
          <w:kern w:val="0"/>
          <w:lang w:eastAsia="hu-HU"/>
          <w14:ligatures w14:val="none"/>
        </w:rPr>
        <w:t>7</w:t>
      </w:r>
      <w:r w:rsidRPr="001329FF">
        <w:rPr>
          <w:rFonts w:eastAsia="Times New Roman" w:cstheme="minorHAnsi"/>
          <w:color w:val="212529"/>
          <w:kern w:val="0"/>
          <w:lang w:eastAsia="hu-HU"/>
          <w14:ligatures w14:val="none"/>
        </w:rPr>
        <w:t>/202</w:t>
      </w:r>
      <w:r w:rsidR="00181B24">
        <w:rPr>
          <w:rFonts w:eastAsia="Times New Roman" w:cstheme="minorHAnsi"/>
          <w:color w:val="212529"/>
          <w:kern w:val="0"/>
          <w:lang w:eastAsia="hu-HU"/>
          <w14:ligatures w14:val="none"/>
        </w:rPr>
        <w:t>8</w:t>
      </w:r>
      <w:r w:rsidRPr="001329FF">
        <w:rPr>
          <w:rFonts w:eastAsia="Times New Roman" w:cstheme="minorHAnsi"/>
          <w:color w:val="212529"/>
          <w:kern w:val="0"/>
          <w:lang w:eastAsia="hu-HU"/>
          <w14:ligatures w14:val="none"/>
        </w:rPr>
        <w:t>. tanévtől kezdődően a nemzeti felsőoktatásról szóló 2011. évi CCIV. törvény 1. mellékletében szereplő felsőoktatási intézményben teljes idejű (nappali munkarend) alapképzésben, osztatlan képzésben vagy felsőoktatási szakképzésben kívánnak részt venni, </w:t>
      </w:r>
      <w:r w:rsidRPr="001329FF">
        <w:rPr>
          <w:rFonts w:eastAsia="Times New Roman" w:cstheme="minorHAnsi"/>
          <w:b/>
          <w:bCs/>
          <w:color w:val="212529"/>
          <w:kern w:val="0"/>
          <w:lang w:eastAsia="hu-HU"/>
          <w14:ligatures w14:val="none"/>
        </w:rPr>
        <w:t xml:space="preserve">feltéve, hogy családjukban az egy főre jutó nettó jövedelem a </w:t>
      </w:r>
      <w:r w:rsidR="00C4740F">
        <w:rPr>
          <w:rFonts w:eastAsia="Times New Roman" w:cstheme="minorHAnsi"/>
          <w:b/>
          <w:bCs/>
          <w:color w:val="212529"/>
          <w:kern w:val="0"/>
          <w:lang w:eastAsia="hu-HU"/>
          <w14:ligatures w14:val="none"/>
        </w:rPr>
        <w:t>99</w:t>
      </w:r>
      <w:r w:rsidRPr="001329FF">
        <w:rPr>
          <w:rFonts w:eastAsia="Times New Roman" w:cstheme="minorHAnsi"/>
          <w:b/>
          <w:bCs/>
          <w:color w:val="212529"/>
          <w:kern w:val="0"/>
          <w:lang w:eastAsia="hu-HU"/>
          <w14:ligatures w14:val="none"/>
        </w:rPr>
        <w:t>.</w:t>
      </w:r>
      <w:r w:rsidR="00C4740F">
        <w:rPr>
          <w:rFonts w:eastAsia="Times New Roman" w:cstheme="minorHAnsi"/>
          <w:b/>
          <w:bCs/>
          <w:color w:val="212529"/>
          <w:kern w:val="0"/>
          <w:lang w:eastAsia="hu-HU"/>
          <w14:ligatures w14:val="none"/>
        </w:rPr>
        <w:t>75</w:t>
      </w:r>
      <w:r w:rsidRPr="001329FF">
        <w:rPr>
          <w:rFonts w:eastAsia="Times New Roman" w:cstheme="minorHAnsi"/>
          <w:b/>
          <w:bCs/>
          <w:color w:val="212529"/>
          <w:kern w:val="0"/>
          <w:lang w:eastAsia="hu-HU"/>
          <w14:ligatures w14:val="none"/>
        </w:rPr>
        <w:t>0,-Ft-ot nem haladja meg</w:t>
      </w:r>
      <w:r w:rsidRPr="001329FF">
        <w:rPr>
          <w:rFonts w:eastAsia="Times New Roman" w:cstheme="minorHAnsi"/>
          <w:color w:val="212529"/>
          <w:kern w:val="0"/>
          <w:lang w:eastAsia="hu-HU"/>
          <w14:ligatures w14:val="none"/>
        </w:rPr>
        <w:t>.</w:t>
      </w:r>
    </w:p>
    <w:p w14:paraId="1C3FFBCF" w14:textId="77777777" w:rsidR="001329FF" w:rsidRPr="001329FF" w:rsidRDefault="001329FF" w:rsidP="001329FF">
      <w:pPr>
        <w:shd w:val="clear" w:color="auto" w:fill="FFFFFF"/>
        <w:spacing w:after="100" w:afterAutospacing="1" w:line="240" w:lineRule="auto"/>
        <w:rPr>
          <w:rFonts w:eastAsia="Times New Roman" w:cstheme="minorHAnsi"/>
          <w:color w:val="212529"/>
          <w:kern w:val="0"/>
          <w:lang w:eastAsia="hu-HU"/>
          <w14:ligatures w14:val="none"/>
        </w:rPr>
      </w:pPr>
      <w:r w:rsidRPr="001329FF">
        <w:rPr>
          <w:rFonts w:eastAsia="Times New Roman" w:cstheme="minorHAnsi"/>
          <w:b/>
          <w:bCs/>
          <w:color w:val="212529"/>
          <w:kern w:val="0"/>
          <w:lang w:eastAsia="hu-HU"/>
          <w14:ligatures w14:val="none"/>
        </w:rPr>
        <w:t>Nem részesülhet ösztöndíjban az a pályázó, aki:</w:t>
      </w:r>
    </w:p>
    <w:p w14:paraId="5DABFF33" w14:textId="77777777" w:rsidR="001329FF" w:rsidRPr="001329FF" w:rsidRDefault="001329FF" w:rsidP="001329FF">
      <w:pPr>
        <w:numPr>
          <w:ilvl w:val="0"/>
          <w:numId w:val="2"/>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honvéd tisztjelölt, rendvédelmi oktatási intézmény tisztjelöltje, a Magyar Honvédség hivatásos és szerződéses állományú, valamint a rendvédelmi feladatokat ellátó szervek hivatásos állományú hallgatója, a rendészeti képzésben részt vevő ösztöndíjas hallgató;</w:t>
      </w:r>
    </w:p>
    <w:p w14:paraId="2A6A40EA" w14:textId="77777777" w:rsidR="001329FF" w:rsidRPr="001329FF" w:rsidRDefault="001329FF" w:rsidP="001329FF">
      <w:pPr>
        <w:numPr>
          <w:ilvl w:val="0"/>
          <w:numId w:val="2"/>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doktori (PhD) képzésben vesz részt;</w:t>
      </w:r>
    </w:p>
    <w:p w14:paraId="49490E60" w14:textId="77777777" w:rsidR="001329FF" w:rsidRPr="001329FF" w:rsidRDefault="001329FF" w:rsidP="001329FF">
      <w:pPr>
        <w:numPr>
          <w:ilvl w:val="0"/>
          <w:numId w:val="2"/>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kizárólag külföldi intézménnyel áll hallgatói jogviszonyban és/vagy vendéghallgatói képzésben vesz részt;</w:t>
      </w:r>
    </w:p>
    <w:p w14:paraId="12B949A7" w14:textId="77777777" w:rsidR="001329FF" w:rsidRPr="001329FF" w:rsidRDefault="001329FF" w:rsidP="001329FF">
      <w:pPr>
        <w:numPr>
          <w:ilvl w:val="0"/>
          <w:numId w:val="2"/>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akiről hitelt érdemlően bebizonyosodik, hogy a pályázat benyújtásakor a támogatási döntés tartalmát érdemben befolyásoló, valótlan, hamis vagy megtévesztő adatot szolgáltatott, vagy ilyen nyilatkozatot tett;</w:t>
      </w:r>
    </w:p>
    <w:p w14:paraId="694B37CC" w14:textId="77777777" w:rsidR="001329FF" w:rsidRPr="001329FF" w:rsidRDefault="001329FF" w:rsidP="001329FF">
      <w:pPr>
        <w:numPr>
          <w:ilvl w:val="0"/>
          <w:numId w:val="2"/>
        </w:numPr>
        <w:shd w:val="clear" w:color="auto" w:fill="FFFFFF"/>
        <w:spacing w:before="100" w:beforeAutospacing="1"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09F22E0E" w14:textId="79524D12" w:rsidR="00C4740F" w:rsidRDefault="001329FF" w:rsidP="00C4740F">
      <w:pPr>
        <w:shd w:val="clear" w:color="auto" w:fill="FFFFFF"/>
        <w:spacing w:after="120" w:line="240" w:lineRule="auto"/>
        <w:rPr>
          <w:rFonts w:eastAsia="Times New Roman" w:cstheme="minorHAnsi"/>
          <w:color w:val="212529"/>
          <w:kern w:val="0"/>
          <w:lang w:eastAsia="hu-HU"/>
          <w14:ligatures w14:val="none"/>
        </w:rPr>
      </w:pPr>
      <w:r w:rsidRPr="00F976DC">
        <w:rPr>
          <w:rFonts w:eastAsia="Times New Roman" w:cstheme="minorHAnsi"/>
          <w:b/>
          <w:bCs/>
          <w:color w:val="212529"/>
          <w:kern w:val="0"/>
          <w:lang w:eastAsia="hu-HU"/>
          <w14:ligatures w14:val="none"/>
        </w:rPr>
        <w:t>A p</w:t>
      </w:r>
      <w:r w:rsidRPr="001329FF">
        <w:rPr>
          <w:rFonts w:eastAsia="Times New Roman" w:cstheme="minorHAnsi"/>
          <w:b/>
          <w:bCs/>
          <w:color w:val="212529"/>
          <w:kern w:val="0"/>
          <w:lang w:eastAsia="hu-HU"/>
          <w14:ligatures w14:val="none"/>
        </w:rPr>
        <w:t>ályázat benyújtásának határideje: 202</w:t>
      </w:r>
      <w:r w:rsidR="00181B24">
        <w:rPr>
          <w:rFonts w:eastAsia="Times New Roman" w:cstheme="minorHAnsi"/>
          <w:b/>
          <w:bCs/>
          <w:color w:val="212529"/>
          <w:kern w:val="0"/>
          <w:lang w:eastAsia="hu-HU"/>
          <w14:ligatures w14:val="none"/>
        </w:rPr>
        <w:t>6</w:t>
      </w:r>
      <w:r w:rsidRPr="001329FF">
        <w:rPr>
          <w:rFonts w:eastAsia="Times New Roman" w:cstheme="minorHAnsi"/>
          <w:b/>
          <w:bCs/>
          <w:color w:val="212529"/>
          <w:kern w:val="0"/>
          <w:lang w:eastAsia="hu-HU"/>
          <w14:ligatures w14:val="none"/>
        </w:rPr>
        <w:t xml:space="preserve">. </w:t>
      </w:r>
      <w:r w:rsidR="00C4740F">
        <w:rPr>
          <w:rFonts w:eastAsia="Times New Roman" w:cstheme="minorHAnsi"/>
          <w:b/>
          <w:bCs/>
          <w:color w:val="212529"/>
          <w:kern w:val="0"/>
          <w:lang w:eastAsia="hu-HU"/>
          <w14:ligatures w14:val="none"/>
        </w:rPr>
        <w:t>november</w:t>
      </w:r>
      <w:r w:rsidRPr="001329FF">
        <w:rPr>
          <w:rFonts w:eastAsia="Times New Roman" w:cstheme="minorHAnsi"/>
          <w:b/>
          <w:bCs/>
          <w:color w:val="212529"/>
          <w:kern w:val="0"/>
          <w:lang w:eastAsia="hu-HU"/>
          <w14:ligatures w14:val="none"/>
        </w:rPr>
        <w:t xml:space="preserve"> </w:t>
      </w:r>
      <w:r w:rsidR="00181B24">
        <w:rPr>
          <w:rFonts w:eastAsia="Times New Roman" w:cstheme="minorHAnsi"/>
          <w:b/>
          <w:bCs/>
          <w:color w:val="212529"/>
          <w:kern w:val="0"/>
          <w:lang w:eastAsia="hu-HU"/>
          <w14:ligatures w14:val="none"/>
        </w:rPr>
        <w:t>5</w:t>
      </w:r>
      <w:r w:rsidRPr="001329FF">
        <w:rPr>
          <w:rFonts w:eastAsia="Times New Roman" w:cstheme="minorHAnsi"/>
          <w:b/>
          <w:bCs/>
          <w:color w:val="212529"/>
          <w:kern w:val="0"/>
          <w:lang w:eastAsia="hu-HU"/>
          <w14:ligatures w14:val="none"/>
        </w:rPr>
        <w:t>.</w:t>
      </w:r>
      <w:r w:rsidRPr="001329FF">
        <w:rPr>
          <w:rFonts w:eastAsia="Times New Roman" w:cstheme="minorHAnsi"/>
          <w:color w:val="212529"/>
          <w:kern w:val="0"/>
          <w:lang w:eastAsia="hu-HU"/>
          <w14:ligatures w14:val="none"/>
        </w:rPr>
        <w:t> </w:t>
      </w:r>
    </w:p>
    <w:p w14:paraId="05A88CCB" w14:textId="0EA1EB5A" w:rsidR="001329FF" w:rsidRPr="001329FF" w:rsidRDefault="001329FF" w:rsidP="001329FF">
      <w:pPr>
        <w:shd w:val="clear" w:color="auto" w:fill="FFFFFF"/>
        <w:spacing w:after="100" w:afterAutospacing="1" w:line="240" w:lineRule="auto"/>
        <w:rPr>
          <w:rFonts w:eastAsia="Times New Roman" w:cstheme="minorHAnsi"/>
          <w:color w:val="212529"/>
          <w:kern w:val="0"/>
          <w:lang w:eastAsia="hu-HU"/>
          <w14:ligatures w14:val="none"/>
        </w:rPr>
      </w:pPr>
      <w:r w:rsidRPr="001329FF">
        <w:rPr>
          <w:rFonts w:eastAsia="Times New Roman" w:cstheme="minorHAnsi"/>
          <w:color w:val="212529"/>
          <w:kern w:val="0"/>
          <w:lang w:eastAsia="hu-HU"/>
          <w14:ligatures w14:val="none"/>
        </w:rPr>
        <w:t>A pályázati kiírás és a kötelezően benyújtandó melléklet</w:t>
      </w:r>
      <w:r w:rsidR="00181B24">
        <w:rPr>
          <w:rFonts w:eastAsia="Times New Roman" w:cstheme="minorHAnsi"/>
          <w:color w:val="212529"/>
          <w:kern w:val="0"/>
          <w:lang w:eastAsia="hu-HU"/>
          <w14:ligatures w14:val="none"/>
        </w:rPr>
        <w:t xml:space="preserve">ek jegyzéke </w:t>
      </w:r>
      <w:r w:rsidRPr="001329FF">
        <w:rPr>
          <w:rFonts w:eastAsia="Times New Roman" w:cstheme="minorHAnsi"/>
          <w:color w:val="212529"/>
          <w:kern w:val="0"/>
          <w:lang w:eastAsia="hu-HU"/>
          <w14:ligatures w14:val="none"/>
        </w:rPr>
        <w:t>beszerezhet</w:t>
      </w:r>
      <w:r w:rsidR="00181B24">
        <w:rPr>
          <w:rFonts w:eastAsia="Times New Roman" w:cstheme="minorHAnsi"/>
          <w:color w:val="212529"/>
          <w:kern w:val="0"/>
          <w:lang w:eastAsia="hu-HU"/>
          <w14:ligatures w14:val="none"/>
        </w:rPr>
        <w:t>ők</w:t>
      </w:r>
      <w:r w:rsidRPr="001329FF">
        <w:rPr>
          <w:rFonts w:eastAsia="Times New Roman" w:cstheme="minorHAnsi"/>
          <w:color w:val="212529"/>
          <w:kern w:val="0"/>
          <w:lang w:eastAsia="hu-HU"/>
          <w14:ligatures w14:val="none"/>
        </w:rPr>
        <w:t xml:space="preserve"> a </w:t>
      </w:r>
      <w:r w:rsidRPr="00F976DC">
        <w:rPr>
          <w:rFonts w:eastAsia="Times New Roman" w:cstheme="minorHAnsi"/>
          <w:color w:val="212529"/>
          <w:kern w:val="0"/>
          <w:lang w:eastAsia="hu-HU"/>
          <w14:ligatures w14:val="none"/>
        </w:rPr>
        <w:t>Nagyrédei Polgármesteri Hivatalban</w:t>
      </w:r>
      <w:r w:rsidRPr="001329FF">
        <w:rPr>
          <w:rFonts w:eastAsia="Times New Roman" w:cstheme="minorHAnsi"/>
          <w:color w:val="212529"/>
          <w:kern w:val="0"/>
          <w:lang w:eastAsia="hu-HU"/>
          <w14:ligatures w14:val="none"/>
        </w:rPr>
        <w:t xml:space="preserve">, </w:t>
      </w:r>
      <w:r w:rsidRPr="00F976DC">
        <w:rPr>
          <w:rFonts w:eastAsia="Times New Roman" w:cstheme="minorHAnsi"/>
          <w:color w:val="212529"/>
          <w:kern w:val="0"/>
          <w:lang w:eastAsia="hu-HU"/>
          <w14:ligatures w14:val="none"/>
        </w:rPr>
        <w:t>Nagyréde</w:t>
      </w:r>
      <w:r w:rsidRPr="001329FF">
        <w:rPr>
          <w:rFonts w:eastAsia="Times New Roman" w:cstheme="minorHAnsi"/>
          <w:color w:val="212529"/>
          <w:kern w:val="0"/>
          <w:lang w:eastAsia="hu-HU"/>
          <w14:ligatures w14:val="none"/>
        </w:rPr>
        <w:t xml:space="preserve"> Fő </w:t>
      </w:r>
      <w:r w:rsidRPr="00F976DC">
        <w:rPr>
          <w:rFonts w:eastAsia="Times New Roman" w:cstheme="minorHAnsi"/>
          <w:color w:val="212529"/>
          <w:kern w:val="0"/>
          <w:lang w:eastAsia="hu-HU"/>
          <w14:ligatures w14:val="none"/>
        </w:rPr>
        <w:t>út 4</w:t>
      </w:r>
      <w:r w:rsidRPr="001329FF">
        <w:rPr>
          <w:rFonts w:eastAsia="Times New Roman" w:cstheme="minorHAnsi"/>
          <w:color w:val="212529"/>
          <w:kern w:val="0"/>
          <w:lang w:eastAsia="hu-HU"/>
          <w14:ligatures w14:val="none"/>
        </w:rPr>
        <w:t>. vagy letölthető</w:t>
      </w:r>
      <w:r w:rsidR="004552B3">
        <w:rPr>
          <w:rFonts w:eastAsia="Times New Roman" w:cstheme="minorHAnsi"/>
          <w:color w:val="212529"/>
          <w:kern w:val="0"/>
          <w:lang w:eastAsia="hu-HU"/>
          <w14:ligatures w14:val="none"/>
        </w:rPr>
        <w:t>k</w:t>
      </w:r>
      <w:r w:rsidRPr="001329FF">
        <w:rPr>
          <w:rFonts w:eastAsia="Times New Roman" w:cstheme="minorHAnsi"/>
          <w:color w:val="212529"/>
          <w:kern w:val="0"/>
          <w:lang w:eastAsia="hu-HU"/>
          <w14:ligatures w14:val="none"/>
        </w:rPr>
        <w:t xml:space="preserve"> a </w:t>
      </w:r>
      <w:hyperlink r:id="rId5" w:history="1">
        <w:r w:rsidRPr="001329FF">
          <w:rPr>
            <w:rFonts w:eastAsia="Times New Roman" w:cstheme="minorHAnsi"/>
            <w:color w:val="007BFF"/>
            <w:kern w:val="0"/>
            <w:u w:val="single"/>
            <w:lang w:eastAsia="hu-HU"/>
            <w14:ligatures w14:val="none"/>
          </w:rPr>
          <w:t>www.</w:t>
        </w:r>
        <w:r w:rsidRPr="00F976DC">
          <w:rPr>
            <w:rFonts w:eastAsia="Times New Roman" w:cstheme="minorHAnsi"/>
            <w:color w:val="007BFF"/>
            <w:kern w:val="0"/>
            <w:u w:val="single"/>
            <w:lang w:eastAsia="hu-HU"/>
            <w14:ligatures w14:val="none"/>
          </w:rPr>
          <w:t>nagyrede</w:t>
        </w:r>
        <w:r w:rsidRPr="001329FF">
          <w:rPr>
            <w:rFonts w:eastAsia="Times New Roman" w:cstheme="minorHAnsi"/>
            <w:color w:val="007BFF"/>
            <w:kern w:val="0"/>
            <w:u w:val="single"/>
            <w:lang w:eastAsia="hu-HU"/>
            <w14:ligatures w14:val="none"/>
          </w:rPr>
          <w:t>.hu</w:t>
        </w:r>
      </w:hyperlink>
      <w:r w:rsidRPr="001329FF">
        <w:rPr>
          <w:rFonts w:eastAsia="Times New Roman" w:cstheme="minorHAnsi"/>
          <w:color w:val="212529"/>
          <w:kern w:val="0"/>
          <w:lang w:eastAsia="hu-HU"/>
          <w14:ligatures w14:val="none"/>
        </w:rPr>
        <w:t> weboldalról. Telefonon tájékoztatás kérhető a 37/5</w:t>
      </w:r>
      <w:r w:rsidRPr="00F976DC">
        <w:rPr>
          <w:rFonts w:eastAsia="Times New Roman" w:cstheme="minorHAnsi"/>
          <w:color w:val="212529"/>
          <w:kern w:val="0"/>
          <w:lang w:eastAsia="hu-HU"/>
          <w14:ligatures w14:val="none"/>
        </w:rPr>
        <w:t>73-000</w:t>
      </w:r>
      <w:r w:rsidR="00A13A3E">
        <w:rPr>
          <w:rFonts w:eastAsia="Times New Roman" w:cstheme="minorHAnsi"/>
          <w:color w:val="212529"/>
          <w:kern w:val="0"/>
          <w:lang w:eastAsia="hu-HU"/>
          <w14:ligatures w14:val="none"/>
        </w:rPr>
        <w:t xml:space="preserve">  </w:t>
      </w:r>
      <w:r w:rsidR="00EE199C">
        <w:rPr>
          <w:rFonts w:eastAsia="Times New Roman" w:cstheme="minorHAnsi"/>
          <w:color w:val="212529"/>
          <w:kern w:val="0"/>
          <w:lang w:eastAsia="hu-HU"/>
          <w14:ligatures w14:val="none"/>
        </w:rPr>
        <w:t xml:space="preserve"> 3009-es mellék</w:t>
      </w:r>
      <w:r w:rsidR="00A13A3E">
        <w:rPr>
          <w:rFonts w:eastAsia="Times New Roman" w:cstheme="minorHAnsi"/>
          <w:color w:val="212529"/>
          <w:kern w:val="0"/>
          <w:lang w:eastAsia="hu-HU"/>
          <w14:ligatures w14:val="none"/>
        </w:rPr>
        <w:t>ű</w:t>
      </w:r>
      <w:r w:rsidRPr="00F976DC">
        <w:rPr>
          <w:rFonts w:eastAsia="Times New Roman" w:cstheme="minorHAnsi"/>
          <w:color w:val="212529"/>
          <w:kern w:val="0"/>
          <w:lang w:eastAsia="hu-HU"/>
          <w14:ligatures w14:val="none"/>
        </w:rPr>
        <w:t xml:space="preserve"> telefonszámon.</w:t>
      </w:r>
      <w:r w:rsidRPr="001329FF">
        <w:rPr>
          <w:rFonts w:eastAsia="Times New Roman" w:cstheme="minorHAnsi"/>
          <w:color w:val="212529"/>
          <w:kern w:val="0"/>
          <w:lang w:eastAsia="hu-HU"/>
          <w14:ligatures w14:val="none"/>
        </w:rPr>
        <w:t xml:space="preserve"> </w:t>
      </w:r>
    </w:p>
    <w:p w14:paraId="2E2DE8A4" w14:textId="77777777" w:rsidR="00507C22" w:rsidRPr="00F976DC" w:rsidRDefault="00507C22">
      <w:pPr>
        <w:rPr>
          <w:rFonts w:cstheme="minorHAnsi"/>
        </w:rPr>
      </w:pPr>
    </w:p>
    <w:sectPr w:rsidR="00507C22" w:rsidRPr="00F976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696"/>
    <w:multiLevelType w:val="multilevel"/>
    <w:tmpl w:val="D35C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5A5F52"/>
    <w:multiLevelType w:val="multilevel"/>
    <w:tmpl w:val="0D90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0599497">
    <w:abstractNumId w:val="0"/>
  </w:num>
  <w:num w:numId="2" w16cid:durableId="278073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9FF"/>
    <w:rsid w:val="00023CD9"/>
    <w:rsid w:val="001329FF"/>
    <w:rsid w:val="00153807"/>
    <w:rsid w:val="00181B24"/>
    <w:rsid w:val="00261044"/>
    <w:rsid w:val="003566DC"/>
    <w:rsid w:val="00386EDE"/>
    <w:rsid w:val="004552B3"/>
    <w:rsid w:val="004B3614"/>
    <w:rsid w:val="004E2A3C"/>
    <w:rsid w:val="00507C22"/>
    <w:rsid w:val="006A4B08"/>
    <w:rsid w:val="006B26D4"/>
    <w:rsid w:val="006C633F"/>
    <w:rsid w:val="007039C3"/>
    <w:rsid w:val="007238A8"/>
    <w:rsid w:val="007453A8"/>
    <w:rsid w:val="007630B6"/>
    <w:rsid w:val="007B2D2F"/>
    <w:rsid w:val="007F737D"/>
    <w:rsid w:val="00864671"/>
    <w:rsid w:val="009D3E53"/>
    <w:rsid w:val="00A13A3E"/>
    <w:rsid w:val="00A30E1A"/>
    <w:rsid w:val="00A43B4E"/>
    <w:rsid w:val="00C4740F"/>
    <w:rsid w:val="00C528F0"/>
    <w:rsid w:val="00E9009A"/>
    <w:rsid w:val="00EE199C"/>
    <w:rsid w:val="00EF40B2"/>
    <w:rsid w:val="00F65F5C"/>
    <w:rsid w:val="00F76998"/>
    <w:rsid w:val="00F949E0"/>
    <w:rsid w:val="00F976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84CBE"/>
  <w15:chartTrackingRefBased/>
  <w15:docId w15:val="{A25EC1AC-840D-4570-B441-FE1528FFE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1329FF"/>
    <w:rPr>
      <w:color w:val="0563C1" w:themeColor="hyperlink"/>
      <w:u w:val="single"/>
    </w:rPr>
  </w:style>
  <w:style w:type="character" w:styleId="Feloldatlanmegemlts">
    <w:name w:val="Unresolved Mention"/>
    <w:basedOn w:val="Bekezdsalapbettpusa"/>
    <w:uiPriority w:val="99"/>
    <w:semiHidden/>
    <w:unhideWhenUsed/>
    <w:rsid w:val="001329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3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yongyos.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362</Words>
  <Characters>2505</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Nagyréde Hivatal</dc:creator>
  <cp:keywords/>
  <dc:description/>
  <cp:lastModifiedBy>Nagyréde Hivatal</cp:lastModifiedBy>
  <cp:revision>3</cp:revision>
  <dcterms:created xsi:type="dcterms:W3CDTF">2026-10-06T06:28:00Z</dcterms:created>
  <dcterms:modified xsi:type="dcterms:W3CDTF">2026-10-06T06:30:00Z</dcterms:modified>
</cp:coreProperties>
</file>